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免予执行《国家学生体质健康标准》申请表</w:t>
      </w:r>
    </w:p>
    <w:tbl>
      <w:tblPr>
        <w:tblStyle w:val="17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rFonts w:ascii="华文细黑" w:eastAsia="华文细黑"/>
                <w:b/>
                <w:szCs w:val="21"/>
              </w:rPr>
            </w:pPr>
            <w:r>
              <w:rPr>
                <w:rFonts w:hint="eastAsia" w:ascii="华文细黑" w:eastAsia="华文细黑"/>
                <w:b/>
                <w:szCs w:val="21"/>
              </w:rPr>
              <w:t>姓    名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ascii="华文细黑" w:eastAsia="华文细黑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华文细黑" w:eastAsia="华文细黑"/>
                <w:b/>
                <w:szCs w:val="21"/>
              </w:rPr>
            </w:pPr>
            <w:r>
              <w:rPr>
                <w:rFonts w:hint="eastAsia" w:ascii="华文细黑" w:eastAsia="华文细黑"/>
                <w:b/>
                <w:szCs w:val="21"/>
              </w:rPr>
              <w:t>学    号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华文细黑" w:eastAsia="华文细黑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华文细黑" w:eastAsia="华文细黑"/>
                <w:b/>
                <w:szCs w:val="21"/>
              </w:rPr>
            </w:pPr>
            <w:r>
              <w:rPr>
                <w:rFonts w:hint="eastAsia" w:ascii="华文细黑" w:eastAsia="华文细黑"/>
                <w:b/>
                <w:szCs w:val="21"/>
              </w:rPr>
              <w:t>性    别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rFonts w:ascii="华文细黑" w:eastAsia="华文细黑"/>
                <w:b/>
                <w:szCs w:val="21"/>
              </w:rPr>
            </w:pPr>
            <w:r>
              <w:rPr>
                <w:rFonts w:hint="eastAsia" w:ascii="华文细黑" w:eastAsia="华文细黑"/>
                <w:b/>
                <w:szCs w:val="21"/>
              </w:rPr>
              <w:t>学   院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ascii="华文细黑" w:eastAsia="华文细黑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华文细黑" w:eastAsia="华文细黑"/>
                <w:b/>
                <w:szCs w:val="21"/>
              </w:rPr>
            </w:pPr>
            <w:r>
              <w:rPr>
                <w:rFonts w:hint="eastAsia" w:ascii="华文细黑" w:eastAsia="华文细黑"/>
                <w:b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华文细黑" w:eastAsia="华文细黑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华文细黑" w:eastAsia="华文细黑"/>
                <w:b/>
                <w:szCs w:val="21"/>
              </w:rPr>
            </w:pPr>
            <w:r>
              <w:rPr>
                <w:rFonts w:hint="eastAsia" w:ascii="华文细黑" w:eastAsia="华文细黑"/>
                <w:b/>
                <w:szCs w:val="21"/>
              </w:rPr>
              <w:t>出生日期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rFonts w:ascii="华文细黑" w:eastAsia="华文细黑"/>
                <w:b/>
                <w:szCs w:val="21"/>
              </w:rPr>
            </w:pPr>
            <w:r>
              <w:rPr>
                <w:rFonts w:hint="eastAsia" w:ascii="华文细黑" w:eastAsia="华文细黑"/>
                <w:b/>
                <w:szCs w:val="21"/>
              </w:rPr>
              <w:t>班   级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ascii="华文细黑" w:eastAsia="华文细黑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华文细黑" w:eastAsia="华文细黑"/>
                <w:b/>
                <w:szCs w:val="21"/>
              </w:rPr>
            </w:pPr>
            <w:r>
              <w:rPr>
                <w:rFonts w:hint="eastAsia" w:ascii="华文细黑" w:eastAsia="华文细黑"/>
                <w:b/>
                <w:szCs w:val="21"/>
              </w:rPr>
              <w:t>联系方式</w:t>
            </w:r>
          </w:p>
        </w:tc>
        <w:tc>
          <w:tcPr>
            <w:tcW w:w="4678" w:type="dxa"/>
            <w:gridSpan w:val="5"/>
            <w:vAlign w:val="center"/>
          </w:tcPr>
          <w:p>
            <w:pPr>
              <w:jc w:val="center"/>
              <w:rPr>
                <w:rFonts w:asci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atLeast"/>
        </w:trPr>
        <w:tc>
          <w:tcPr>
            <w:tcW w:w="1107" w:type="dxa"/>
            <w:vAlign w:val="center"/>
          </w:tcPr>
          <w:p>
            <w:pPr>
              <w:spacing w:line="480" w:lineRule="auto"/>
              <w:ind w:left="109" w:leftChars="52" w:right="113" w:rightChars="54"/>
              <w:jc w:val="center"/>
              <w:rPr>
                <w:rFonts w:ascii="华文细黑" w:eastAsia="华文细黑"/>
                <w:b/>
                <w:szCs w:val="21"/>
              </w:rPr>
            </w:pPr>
            <w:r>
              <w:rPr>
                <w:rFonts w:hint="eastAsia" w:ascii="华文细黑" w:eastAsia="华文细黑"/>
                <w:b/>
                <w:szCs w:val="21"/>
              </w:rPr>
              <w:t>原因</w:t>
            </w:r>
          </w:p>
        </w:tc>
        <w:tc>
          <w:tcPr>
            <w:tcW w:w="7500" w:type="dxa"/>
            <w:gridSpan w:val="8"/>
            <w:vAlign w:val="bottom"/>
          </w:tcPr>
          <w:p>
            <w:pPr>
              <w:wordWrap w:val="0"/>
              <w:spacing w:line="540" w:lineRule="exact"/>
              <w:ind w:firstLine="5040" w:firstLineChars="2100"/>
              <w:jc w:val="both"/>
              <w:rPr>
                <w:rFonts w:ascii="华文细黑" w:eastAsia="华文细黑"/>
                <w:sz w:val="24"/>
                <w:szCs w:val="28"/>
              </w:rPr>
            </w:pPr>
            <w:r>
              <w:rPr>
                <w:rFonts w:hint="eastAsia" w:ascii="华文细黑" w:eastAsia="华文细黑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afterLines="50" w:line="540" w:lineRule="exact"/>
              <w:jc w:val="center"/>
              <w:rPr>
                <w:rFonts w:ascii="华文细黑" w:eastAsia="华文细黑"/>
                <w:sz w:val="24"/>
                <w:szCs w:val="28"/>
              </w:rPr>
            </w:pPr>
            <w:r>
              <w:rPr>
                <w:rFonts w:hint="eastAsia" w:ascii="华文细黑" w:eastAsia="华文细黑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华文细黑" w:eastAsia="华文细黑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华文细黑" w:eastAsia="华文细黑"/>
                <w:sz w:val="24"/>
                <w:szCs w:val="28"/>
              </w:rPr>
              <w:t xml:space="preserve">  年 </w:t>
            </w:r>
            <w:r>
              <w:rPr>
                <w:rFonts w:hint="eastAsia" w:ascii="华文细黑" w:eastAsia="华文细黑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细黑" w:eastAsia="华文细黑"/>
                <w:sz w:val="24"/>
                <w:szCs w:val="28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华文细黑" w:eastAsia="华文细黑"/>
                <w:b/>
                <w:szCs w:val="21"/>
              </w:rPr>
            </w:pPr>
            <w:r>
              <w:rPr>
                <w:rFonts w:hint="eastAsia" w:ascii="华文细黑" w:eastAsia="华文细黑"/>
                <w:b/>
                <w:sz w:val="22"/>
                <w:szCs w:val="22"/>
              </w:rPr>
              <w:t>体育教师签字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rFonts w:ascii="华文细黑" w:eastAsia="华文细黑"/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华文细黑" w:eastAsia="华文细黑"/>
                <w:b/>
                <w:szCs w:val="21"/>
              </w:rPr>
            </w:pPr>
            <w:r>
              <w:rPr>
                <w:rFonts w:hint="eastAsia" w:ascii="华文细黑" w:eastAsia="华文细黑"/>
                <w:b/>
                <w:szCs w:val="21"/>
              </w:rPr>
              <w:t>家长签字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jc w:val="center"/>
              <w:rPr>
                <w:rFonts w:ascii="华文细黑" w:eastAsia="华文细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4" w:hRule="atLeast"/>
        </w:trPr>
        <w:tc>
          <w:tcPr>
            <w:tcW w:w="110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细黑" w:eastAsia="华文细黑"/>
                <w:b/>
                <w:szCs w:val="21"/>
              </w:rPr>
            </w:pPr>
            <w:r>
              <w:rPr>
                <w:rFonts w:hint="eastAsia" w:ascii="华文细黑" w:eastAsia="华文细黑"/>
                <w:b/>
                <w:sz w:val="24"/>
              </w:rPr>
              <w:t>学校体育部门意见</w:t>
            </w:r>
          </w:p>
        </w:tc>
        <w:tc>
          <w:tcPr>
            <w:tcW w:w="7500" w:type="dxa"/>
            <w:gridSpan w:val="8"/>
            <w:vAlign w:val="bottom"/>
          </w:tcPr>
          <w:p>
            <w:pPr>
              <w:wordWrap w:val="0"/>
              <w:spacing w:line="540" w:lineRule="exact"/>
              <w:jc w:val="right"/>
              <w:rPr>
                <w:rFonts w:ascii="华文细黑" w:eastAsia="华文细黑"/>
                <w:sz w:val="24"/>
                <w:szCs w:val="28"/>
              </w:rPr>
            </w:pPr>
            <w:r>
              <w:rPr>
                <w:rFonts w:hint="eastAsia" w:ascii="华文细黑" w:eastAsia="华文细黑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afterLines="50" w:line="540" w:lineRule="exact"/>
              <w:jc w:val="center"/>
              <w:rPr>
                <w:rFonts w:ascii="华文细黑" w:eastAsia="华文细黑"/>
                <w:sz w:val="24"/>
                <w:szCs w:val="28"/>
              </w:rPr>
            </w:pPr>
            <w:r>
              <w:rPr>
                <w:rFonts w:hint="eastAsia" w:ascii="华文细黑" w:eastAsia="华文细黑"/>
                <w:sz w:val="24"/>
                <w:szCs w:val="28"/>
              </w:rPr>
              <w:t xml:space="preserve">                                       年   月    日</w:t>
            </w:r>
          </w:p>
        </w:tc>
      </w:tr>
    </w:tbl>
    <w:p>
      <w:pPr>
        <w:spacing w:beforeLines="50"/>
        <w:jc w:val="left"/>
        <w:rPr>
          <w:rFonts w:ascii="仿宋" w:eastAsia="仿宋"/>
          <w:sz w:val="24"/>
        </w:rPr>
      </w:pPr>
      <w:r>
        <w:rPr>
          <w:rFonts w:hint="eastAsia" w:ascii="华文细黑" w:eastAsia="华文细黑"/>
          <w:sz w:val="22"/>
          <w:szCs w:val="22"/>
        </w:rPr>
        <w:t>注：普通高等学校的学生，“家长签字</w:t>
      </w:r>
      <w:r>
        <w:rPr>
          <w:rFonts w:hint="eastAsia" w:ascii="华文细黑" w:eastAsia="华文细黑"/>
          <w:sz w:val="22"/>
          <w:szCs w:val="22"/>
          <w:lang w:val="en-US" w:eastAsia="zh-CN"/>
        </w:rPr>
        <w:t>栏</w:t>
      </w:r>
      <w:bookmarkStart w:id="0" w:name="_GoBack"/>
      <w:bookmarkEnd w:id="0"/>
      <w:r>
        <w:rPr>
          <w:rFonts w:hint="eastAsia" w:ascii="华文细黑" w:eastAsia="华文细黑"/>
          <w:sz w:val="22"/>
          <w:szCs w:val="22"/>
        </w:rPr>
        <w:t>”由学生本人签字。</w:t>
      </w:r>
    </w:p>
    <w:sectPr>
      <w:footerReference r:id="rId3" w:type="default"/>
      <w:pgSz w:w="11906" w:h="16838"/>
      <w:pgMar w:top="1418" w:right="1758" w:bottom="1081" w:left="175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1</w:t>
    </w:r>
    <w:r>
      <w:rPr>
        <w:rStyle w:val="19"/>
      </w:rP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DB67C6"/>
    <w:rsid w:val="00014F75"/>
    <w:rsid w:val="002F4BF9"/>
    <w:rsid w:val="0044435E"/>
    <w:rsid w:val="00822AB7"/>
    <w:rsid w:val="00DB67C6"/>
    <w:rsid w:val="00E04D43"/>
    <w:rsid w:val="2BFF3CC6"/>
    <w:rsid w:val="2D8E5DA6"/>
    <w:rsid w:val="6DB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3">
    <w:name w:val="heading 2"/>
    <w:basedOn w:val="1"/>
    <w:next w:val="1"/>
    <w:uiPriority w:val="0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cs="宋体"/>
      <w:b/>
      <w:bCs/>
      <w:kern w:val="0"/>
      <w:sz w:val="28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仿宋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uiPriority w:val="0"/>
    <w:pPr>
      <w:shd w:val="clear" w:color="auto" w:fill="000080"/>
    </w:p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Date"/>
    <w:basedOn w:val="1"/>
    <w:next w:val="1"/>
    <w:uiPriority w:val="0"/>
    <w:pPr>
      <w:ind w:left="2500" w:leftChars="2500"/>
    </w:pPr>
  </w:style>
  <w:style w:type="paragraph" w:styleId="10">
    <w:name w:val="Balloon Text"/>
    <w:basedOn w:val="1"/>
    <w:qFormat/>
    <w:uiPriority w:val="0"/>
    <w:rPr>
      <w:rFonts w:ascii="宋体"/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1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6">
    <w:name w:val="annotation subject"/>
    <w:basedOn w:val="8"/>
    <w:next w:val="8"/>
    <w:uiPriority w:val="0"/>
    <w:rPr>
      <w:b/>
      <w:bCs/>
    </w:rPr>
  </w:style>
  <w:style w:type="character" w:styleId="19">
    <w:name w:val="page number"/>
    <w:basedOn w:val="18"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customStyle="1" w:styleId="22">
    <w:name w:val="index"/>
    <w:basedOn w:val="18"/>
    <w:uiPriority w:val="0"/>
  </w:style>
  <w:style w:type="character" w:customStyle="1" w:styleId="23">
    <w:name w:val="apple-converted-space"/>
    <w:basedOn w:val="18"/>
    <w:uiPriority w:val="0"/>
  </w:style>
  <w:style w:type="paragraph" w:customStyle="1" w:styleId="24">
    <w:name w:val="列出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5">
    <w:name w:val="样式1"/>
    <w:basedOn w:val="5"/>
    <w:next w:val="1"/>
    <w:uiPriority w:val="0"/>
    <w:rPr>
      <w:rFonts w:ascii="仿宋"/>
      <w:color w:val="000000"/>
    </w:rPr>
  </w:style>
  <w:style w:type="paragraph" w:customStyle="1" w:styleId="26">
    <w:name w:val="样式2"/>
    <w:basedOn w:val="6"/>
    <w:next w:val="6"/>
    <w:qFormat/>
    <w:uiPriority w:val="0"/>
  </w:style>
  <w:style w:type="paragraph" w:customStyle="1" w:styleId="27">
    <w:name w:val="样式3"/>
    <w:basedOn w:val="15"/>
    <w:next w:val="15"/>
    <w:qFormat/>
    <w:uiPriority w:val="0"/>
    <w:pPr>
      <w:spacing w:line="500" w:lineRule="exact"/>
      <w:ind w:firstLine="200" w:firstLineChars="200"/>
    </w:pPr>
    <w:rPr>
      <w:rFonts w:ascii="仿宋" w:eastAsia="仿宋"/>
      <w:color w:val="0000FF"/>
      <w:sz w:val="28"/>
      <w:szCs w:val="28"/>
    </w:rPr>
  </w:style>
  <w:style w:type="paragraph" w:customStyle="1" w:styleId="28">
    <w:name w:val="列出段落1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character" w:customStyle="1" w:styleId="29">
    <w:name w:val="Char Char4"/>
    <w:uiPriority w:val="0"/>
    <w:rPr>
      <w:rFonts w:ascii="宋体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46</Words>
  <Characters>267</Characters>
  <Lines>2</Lines>
  <Paragraphs>1</Paragraphs>
  <TotalTime>3</TotalTime>
  <ScaleCrop>false</ScaleCrop>
  <LinksUpToDate>false</LinksUpToDate>
  <CharactersWithSpaces>312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2014-08-25T06:59:00Z</dcterms:created>
  <dc:creator>322</dc:creator>
  <cp:lastModifiedBy>lyy</cp:lastModifiedBy>
  <cp:lastPrinted>2014-07-01T06:49:00Z</cp:lastPrinted>
  <dcterms:modified xsi:type="dcterms:W3CDTF">2020-06-23T02:26:33Z</dcterms:modified>
  <dc:title>2014年《国家学生体质健康标准》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